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5A1A21" w:rsidRDefault="005F0E71">
      <w:pPr>
        <w:pStyle w:val="Heading2"/>
      </w:pPr>
      <w:r>
        <w:t>02091 Ured Komisije za odnose s vjerskim zajednicama</w:t>
      </w:r>
    </w:p>
    <w:p w:rsidR="005A1A21" w:rsidRDefault="005F0E71">
      <w:r>
        <w:t>Komisija za odnose s vjerskim zajednicama (Komisija), osnovana je kao međuresorno tijelo Vlade RH na temelju Zakona o pravnom položaju vjerskih zajednica. Sukladno navedenom zakonu Komisija provodi akte koji uređuju odnos države i vjerskih zajednica, te ra</w:t>
      </w:r>
      <w:r>
        <w:t xml:space="preserve">zmatra pitanja od značenja za položaj i djelovanje vjerskih zajednica.  </w:t>
      </w:r>
    </w:p>
    <w:p w:rsidR="005A1A21" w:rsidRDefault="005F0E71">
      <w:r>
        <w:t xml:space="preserve"> </w:t>
      </w:r>
    </w:p>
    <w:p w:rsidR="005A1A21" w:rsidRDefault="005F0E71">
      <w:r>
        <w:t>Ured Komisije djeluje kao stručna služba Vlade RH i stručna je podrška radu Komisije, te radu mješovitih komisija i povjerenstava koja su osnovana sukladno međunarodnim ugovorima sa</w:t>
      </w:r>
      <w:r>
        <w:t xml:space="preserve"> Svetom Stolicom i ugovorima Vlade RH i vjerskih zajednica o pitanjima od zajedničkog interesa.  </w:t>
      </w:r>
    </w:p>
    <w:p w:rsidR="005A1A21" w:rsidRDefault="005F0E71">
      <w:r>
        <w:t xml:space="preserve"> </w:t>
      </w:r>
    </w:p>
    <w:p w:rsidR="005A1A21" w:rsidRDefault="005F0E71">
      <w:r>
        <w:t xml:space="preserve">Unutar sustava državne uprave Ured Komisije koordinira i surađuje sa tijelima državne uprave na ostvarivanju institucionalnog (kolektivnog) aspekta slobode </w:t>
      </w:r>
      <w:r>
        <w:t xml:space="preserve">vjeroispovijedi, te neposredno surađuje i pruža pomoć vjerskim zajednicama na ostvarivanju prava vjerskih zajednica propisanih Ustavom RH, međunarodnim ugovorima i konvencijama, zakonima RH i ugovorima sklopljenim između Vlade RH i vjerskih zajednica.  </w:t>
      </w:r>
    </w:p>
    <w:p w:rsidR="005A1A21" w:rsidRDefault="005F0E71">
      <w:r>
        <w:t xml:space="preserve"> </w:t>
      </w:r>
    </w:p>
    <w:p w:rsidR="005A1A21" w:rsidRDefault="005F0E71">
      <w:r>
        <w:t>Sve navedeno Ured Komisije obavlja kontinuirano te će isto obavljati  i u narednom proračunskom razdoblju.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7"/>
        <w:gridCol w:w="1559"/>
        <w:gridCol w:w="1560"/>
        <w:gridCol w:w="1560"/>
        <w:gridCol w:w="1560"/>
        <w:gridCol w:w="1560"/>
        <w:gridCol w:w="970"/>
      </w:tblGrid>
      <w:tr w:rsidR="005A1A21">
        <w:trPr>
          <w:jc w:val="center"/>
        </w:trPr>
        <w:tc>
          <w:tcPr>
            <w:tcW w:w="1530" w:type="dxa"/>
            <w:shd w:val="clear" w:color="auto" w:fill="B5C0D8"/>
          </w:tcPr>
          <w:p w:rsidR="005A1A21" w:rsidRDefault="005A1A21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A1A21">
        <w:trPr>
          <w:jc w:val="center"/>
        </w:trPr>
        <w:tc>
          <w:tcPr>
            <w:tcW w:w="1530" w:type="dxa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02091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3.375.579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3.740.906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3.853.659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3.851.534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3.850.645</w:t>
            </w:r>
          </w:p>
        </w:tc>
        <w:tc>
          <w:tcPr>
            <w:tcW w:w="510" w:type="dxa"/>
          </w:tcPr>
          <w:p w:rsidR="005A1A21" w:rsidRDefault="005F0E71">
            <w:pPr>
              <w:jc w:val="right"/>
            </w:pPr>
            <w:r>
              <w:t>103,0</w:t>
            </w:r>
          </w:p>
        </w:tc>
      </w:tr>
    </w:tbl>
    <w:p w:rsidR="005A1A21" w:rsidRDefault="005A1A21">
      <w:pPr>
        <w:jc w:val="left"/>
      </w:pPr>
    </w:p>
    <w:p w:rsidR="005A1A21" w:rsidRDefault="005F0E71">
      <w:pPr>
        <w:pStyle w:val="Heading3"/>
      </w:pPr>
      <w:r>
        <w:rPr>
          <w:rFonts w:cs="Times New Roman"/>
        </w:rPr>
        <w:t>3916 ODNOSI REPUBLIKE HRVATSKE I VJERSKIH ZAJEDNICA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5A1A21">
        <w:trPr>
          <w:jc w:val="center"/>
        </w:trPr>
        <w:tc>
          <w:tcPr>
            <w:tcW w:w="1530" w:type="dxa"/>
            <w:shd w:val="clear" w:color="auto" w:fill="B5C0D8"/>
          </w:tcPr>
          <w:p w:rsidR="005A1A21" w:rsidRDefault="005A1A21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A1A21">
        <w:trPr>
          <w:jc w:val="center"/>
        </w:trPr>
        <w:tc>
          <w:tcPr>
            <w:tcW w:w="1530" w:type="dxa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3916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106.222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120.757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121.160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121.690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120.801</w:t>
            </w:r>
          </w:p>
        </w:tc>
        <w:tc>
          <w:tcPr>
            <w:tcW w:w="510" w:type="dxa"/>
          </w:tcPr>
          <w:p w:rsidR="005A1A21" w:rsidRDefault="005F0E71">
            <w:pPr>
              <w:jc w:val="right"/>
            </w:pPr>
            <w:r>
              <w:t>100,3</w:t>
            </w:r>
          </w:p>
        </w:tc>
      </w:tr>
    </w:tbl>
    <w:p w:rsidR="005A1A21" w:rsidRDefault="005A1A21">
      <w:pPr>
        <w:jc w:val="left"/>
      </w:pPr>
    </w:p>
    <w:p w:rsidR="005A1A21" w:rsidRDefault="005F0E71">
      <w:pPr>
        <w:pStyle w:val="Heading8"/>
        <w:jc w:val="left"/>
      </w:pPr>
      <w:r>
        <w:t xml:space="preserve">Cilj 1. Uređenje odnosa Republike Hrvatske i vjerskih zajednica </w:t>
      </w:r>
    </w:p>
    <w:p w:rsidR="005A1A21" w:rsidRDefault="005F0E71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5A1A21">
        <w:trPr>
          <w:jc w:val="center"/>
        </w:trPr>
        <w:tc>
          <w:tcPr>
            <w:tcW w:w="2245" w:type="dxa"/>
            <w:shd w:val="clear" w:color="auto" w:fill="B5C0D8"/>
          </w:tcPr>
          <w:p w:rsidR="005A1A21" w:rsidRDefault="005F0E71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5A1A21">
        <w:trPr>
          <w:jc w:val="center"/>
        </w:trPr>
        <w:tc>
          <w:tcPr>
            <w:tcW w:w="2245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Potpuna primjena pravnog okvira kojim se uređuje odnos države i vjerskih zajednica.</w:t>
            </w:r>
          </w:p>
        </w:tc>
        <w:tc>
          <w:tcPr>
            <w:tcW w:w="2245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Ured Komisije izrađuje akte kao stručna i administrativna potpora rada Komisije za odnose s vjerskim zajednicama, akte vezane uz suradnju s nadležnim ministarstvima i drugim državnim institucijama kao i akte koji se odnose na suradnju s vjerskim zajednica</w:t>
            </w:r>
            <w:r>
              <w:rPr>
                <w:rFonts w:cs="Times New Roman"/>
              </w:rPr>
              <w:t>ma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broj izlaznih akata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160</w:t>
            </w:r>
          </w:p>
        </w:tc>
        <w:tc>
          <w:tcPr>
            <w:tcW w:w="918" w:type="dxa"/>
          </w:tcPr>
          <w:p w:rsidR="005A1A21" w:rsidRDefault="005F0E71">
            <w:pPr>
              <w:pStyle w:val="CellColumn"/>
              <w:jc w:val="center"/>
            </w:pPr>
            <w:r>
              <w:rPr>
                <w:rFonts w:cs="Times New Roman"/>
              </w:rPr>
              <w:t>Ured Komisije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165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175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180</w:t>
            </w:r>
          </w:p>
        </w:tc>
      </w:tr>
    </w:tbl>
    <w:p w:rsidR="005A1A21" w:rsidRDefault="005A1A21">
      <w:pPr>
        <w:jc w:val="left"/>
      </w:pPr>
    </w:p>
    <w:p w:rsidR="005A1A21" w:rsidRDefault="005F0E71">
      <w:pPr>
        <w:pStyle w:val="Heading4"/>
      </w:pPr>
      <w:r>
        <w:lastRenderedPageBreak/>
        <w:t>A872001 ADMINISTRACIJA I UPRAVLJANJE</w:t>
      </w:r>
    </w:p>
    <w:p w:rsidR="005A1A21" w:rsidRDefault="005F0E71">
      <w:pPr>
        <w:pStyle w:val="Heading8"/>
        <w:jc w:val="left"/>
      </w:pPr>
      <w:r>
        <w:t>Zakonske i druge pravne osnove</w:t>
      </w:r>
    </w:p>
    <w:p w:rsidR="005A1A21" w:rsidRDefault="005F0E71">
      <w:r>
        <w:t xml:space="preserve">-Zakon o pravnom položaju vjerskih zajednica, </w:t>
      </w:r>
    </w:p>
    <w:p w:rsidR="005A1A21" w:rsidRDefault="005F0E71">
      <w:r>
        <w:t xml:space="preserve">-Uredba o osnivanju Komisije za odnose s vjerskim zajednicama i Ureda Komisije za odnose s vjerskim zajednicama, </w:t>
      </w:r>
    </w:p>
    <w:p w:rsidR="005A1A21" w:rsidRDefault="005F0E71">
      <w:r>
        <w:t xml:space="preserve">-Međunarodni Ugovori između Svete Stolice i RH </w:t>
      </w:r>
    </w:p>
    <w:p w:rsidR="005A1A21" w:rsidRDefault="005F0E71">
      <w:r>
        <w:t>-Ugovori o  pitanjima od zajedničkog interesa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5A1A21">
        <w:trPr>
          <w:jc w:val="center"/>
        </w:trPr>
        <w:tc>
          <w:tcPr>
            <w:tcW w:w="153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</w:t>
            </w:r>
            <w:r>
              <w:rPr>
                <w:rFonts w:cs="Times New Roman"/>
              </w:rPr>
              <w:t xml:space="preserve"> 2024.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A1A21">
        <w:trPr>
          <w:jc w:val="center"/>
        </w:trPr>
        <w:tc>
          <w:tcPr>
            <w:tcW w:w="1530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A872001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104.816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118.387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119.301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119.566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118.677</w:t>
            </w:r>
          </w:p>
        </w:tc>
        <w:tc>
          <w:tcPr>
            <w:tcW w:w="510" w:type="dxa"/>
            <w:vAlign w:val="top"/>
          </w:tcPr>
          <w:p w:rsidR="005A1A21" w:rsidRDefault="005F0E71">
            <w:pPr>
              <w:jc w:val="right"/>
            </w:pPr>
            <w:r>
              <w:t>100,8</w:t>
            </w:r>
          </w:p>
        </w:tc>
      </w:tr>
    </w:tbl>
    <w:p w:rsidR="005A1A21" w:rsidRDefault="005A1A21">
      <w:pPr>
        <w:jc w:val="left"/>
      </w:pPr>
    </w:p>
    <w:p w:rsidR="005A1A21" w:rsidRDefault="005F0E71">
      <w:r>
        <w:t xml:space="preserve">U okviru aktivnosti A872001 Administracija i upravljanje planirana su sredstva u iznosu 119.301,00 eura za 2024. godinu, 119.566,00 eura za 2025. godinu te 118.677,00 eura za 2026. godinu. </w:t>
      </w:r>
    </w:p>
    <w:p w:rsidR="005A1A21" w:rsidRDefault="005F0E71">
      <w:r>
        <w:t xml:space="preserve"> </w:t>
      </w:r>
    </w:p>
    <w:p w:rsidR="005A1A21" w:rsidRDefault="005F0E71">
      <w:r>
        <w:t xml:space="preserve">U nastavku dajemo razradu planiranih sredstava po skupinama rashoda kako slijedi: </w:t>
      </w:r>
    </w:p>
    <w:p w:rsidR="005A1A21" w:rsidRDefault="005F0E71">
      <w:r>
        <w:t xml:space="preserve">31 Rashodi za zaposlene </w:t>
      </w:r>
    </w:p>
    <w:p w:rsidR="005A1A21" w:rsidRDefault="005F0E71">
      <w:r>
        <w:t>Planirana su sredstva u iznosu 107.640,00 eura za 2024. godinu, 108.675,00 eura za 2025. godinu te 108.768,00 eura za 2026. godinu. Sredstva su plan</w:t>
      </w:r>
      <w:r>
        <w:t xml:space="preserve">irana za tri državna službenika. </w:t>
      </w:r>
    </w:p>
    <w:p w:rsidR="005A1A21" w:rsidRDefault="005F0E71">
      <w:r>
        <w:t xml:space="preserve"> </w:t>
      </w:r>
    </w:p>
    <w:p w:rsidR="005A1A21" w:rsidRDefault="005F0E71">
      <w:r>
        <w:t xml:space="preserve">32 Materijalni rashodi </w:t>
      </w:r>
    </w:p>
    <w:p w:rsidR="005A1A21" w:rsidRDefault="005F0E71">
      <w:r>
        <w:t>Planirana su sredstva u iznosu 10.248,00 eura za 2024. godinu, 10.275,00 eura za 2025. godinu te 9.293 eura za 2026. godinu. Sredstva su planirana za uredski materijal i za službena putovanja u in</w:t>
      </w:r>
      <w:r>
        <w:t xml:space="preserve">ozemstvo kao i terenske kontrole korištenja sredstava donacija isplaćenih iz Državnog proračuna Republike Hrvatske vjerskim zajednicama, naknade za prijevoz, za rad na terenu i odvojeni život, uredske potrepštine, stručnu literaturu i knjige, materijal za </w:t>
      </w:r>
      <w:r>
        <w:t xml:space="preserve">higijenske potrebe i čišćenje, sitni inventar (lampe), telekomunikacijske usluge, uslugu zatvaranja vrata, najam fotokopirnog uređaja, računalne usluge, tiskanje posjetnica i službenih iskaznica, reprezentaciju i vijence.  </w:t>
      </w:r>
    </w:p>
    <w:p w:rsidR="005A1A21" w:rsidRDefault="005F0E71">
      <w:r>
        <w:t xml:space="preserve"> </w:t>
      </w:r>
    </w:p>
    <w:p w:rsidR="005A1A21" w:rsidRDefault="005F0E71">
      <w:r>
        <w:t xml:space="preserve">34 Financijski rashodi </w:t>
      </w:r>
    </w:p>
    <w:p w:rsidR="005A1A21" w:rsidRDefault="005F0E71">
      <w:r>
        <w:t>Planir</w:t>
      </w:r>
      <w:r>
        <w:t xml:space="preserve">ana su sredstva u iznosu 17,00 eura za svaku godinu planiranja. </w:t>
      </w:r>
    </w:p>
    <w:p w:rsidR="005A1A21" w:rsidRDefault="005F0E71">
      <w:r>
        <w:t xml:space="preserve"> </w:t>
      </w:r>
    </w:p>
    <w:p w:rsidR="005A1A21" w:rsidRDefault="005F0E71">
      <w:r>
        <w:t xml:space="preserve">42 Rashodi za nabavu proizvedene dugotrajne imovine </w:t>
      </w:r>
    </w:p>
    <w:p w:rsidR="005A1A21" w:rsidRDefault="005F0E71">
      <w:r>
        <w:t>Planirana su sredstva u iznosu 1.396,00 eura za 2024. godinu, 599,00 eura za 2025. godinu te 599,00 eura za 2026. godinu. Sredstva su pl</w:t>
      </w:r>
      <w:r>
        <w:t>anirana za uredsku opremu i namještaj.</w:t>
      </w:r>
    </w:p>
    <w:p w:rsidR="005A1A21" w:rsidRDefault="005F0E71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5A1A21">
        <w:trPr>
          <w:jc w:val="center"/>
        </w:trPr>
        <w:tc>
          <w:tcPr>
            <w:tcW w:w="2245" w:type="dxa"/>
            <w:shd w:val="clear" w:color="auto" w:fill="B5C0D8"/>
          </w:tcPr>
          <w:p w:rsidR="005A1A21" w:rsidRDefault="005F0E71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5A1A21">
        <w:trPr>
          <w:jc w:val="center"/>
        </w:trPr>
        <w:tc>
          <w:tcPr>
            <w:tcW w:w="2245" w:type="dxa"/>
            <w:vAlign w:val="top"/>
          </w:tcPr>
          <w:p w:rsidR="005A1A21" w:rsidRDefault="005A1A21">
            <w:pPr>
              <w:jc w:val="left"/>
            </w:pPr>
          </w:p>
        </w:tc>
        <w:tc>
          <w:tcPr>
            <w:tcW w:w="2245" w:type="dxa"/>
            <w:vAlign w:val="top"/>
          </w:tcPr>
          <w:p w:rsidR="005A1A21" w:rsidRDefault="005A1A21">
            <w:pPr>
              <w:jc w:val="left"/>
            </w:pPr>
          </w:p>
        </w:tc>
        <w:tc>
          <w:tcPr>
            <w:tcW w:w="918" w:type="dxa"/>
          </w:tcPr>
          <w:p w:rsidR="005A1A21" w:rsidRDefault="005A1A21">
            <w:pPr>
              <w:jc w:val="left"/>
            </w:pPr>
          </w:p>
        </w:tc>
        <w:tc>
          <w:tcPr>
            <w:tcW w:w="918" w:type="dxa"/>
          </w:tcPr>
          <w:p w:rsidR="005A1A21" w:rsidRDefault="005A1A21">
            <w:pPr>
              <w:jc w:val="left"/>
            </w:pPr>
          </w:p>
        </w:tc>
        <w:tc>
          <w:tcPr>
            <w:tcW w:w="918" w:type="dxa"/>
          </w:tcPr>
          <w:p w:rsidR="005A1A21" w:rsidRDefault="005A1A21">
            <w:pPr>
              <w:jc w:val="left"/>
            </w:pPr>
          </w:p>
        </w:tc>
        <w:tc>
          <w:tcPr>
            <w:tcW w:w="918" w:type="dxa"/>
          </w:tcPr>
          <w:p w:rsidR="005A1A21" w:rsidRDefault="005A1A21">
            <w:pPr>
              <w:jc w:val="left"/>
            </w:pPr>
          </w:p>
        </w:tc>
        <w:tc>
          <w:tcPr>
            <w:tcW w:w="918" w:type="dxa"/>
          </w:tcPr>
          <w:p w:rsidR="005A1A21" w:rsidRDefault="005A1A21">
            <w:pPr>
              <w:jc w:val="left"/>
            </w:pPr>
          </w:p>
        </w:tc>
        <w:tc>
          <w:tcPr>
            <w:tcW w:w="918" w:type="dxa"/>
          </w:tcPr>
          <w:p w:rsidR="005A1A21" w:rsidRDefault="005A1A21">
            <w:pPr>
              <w:jc w:val="left"/>
            </w:pPr>
          </w:p>
        </w:tc>
      </w:tr>
    </w:tbl>
    <w:p w:rsidR="005A1A21" w:rsidRDefault="005A1A21">
      <w:pPr>
        <w:jc w:val="left"/>
      </w:pPr>
    </w:p>
    <w:p w:rsidR="005A1A21" w:rsidRDefault="005F0E71">
      <w:pPr>
        <w:pStyle w:val="Heading4"/>
      </w:pPr>
      <w:r>
        <w:t>K872002 INFORMATIZACIJA</w:t>
      </w:r>
    </w:p>
    <w:p w:rsidR="005A1A21" w:rsidRDefault="005F0E71">
      <w:pPr>
        <w:pStyle w:val="Heading8"/>
        <w:jc w:val="left"/>
      </w:pPr>
      <w:r>
        <w:t>Zakonske i druge pravne osnove</w:t>
      </w:r>
    </w:p>
    <w:p w:rsidR="005A1A21" w:rsidRDefault="005F0E71">
      <w:r>
        <w:t xml:space="preserve">Uredba o općim pravilima za unutarnje ustrojstvo tijela državne uprave, </w:t>
      </w:r>
    </w:p>
    <w:p w:rsidR="005A1A21" w:rsidRDefault="005F0E71">
      <w:r>
        <w:t>Uredba o osnivanju Komisije za odnose s vjerskim zajednicama i Ureda Komisije za odnose s vjerskim zajednicama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5A1A21">
        <w:trPr>
          <w:jc w:val="center"/>
        </w:trPr>
        <w:tc>
          <w:tcPr>
            <w:tcW w:w="153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lastRenderedPageBreak/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</w:t>
            </w:r>
            <w:r>
              <w:rPr>
                <w:rFonts w:cs="Times New Roman"/>
              </w:rPr>
              <w:t>3.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A1A21">
        <w:trPr>
          <w:jc w:val="center"/>
        </w:trPr>
        <w:tc>
          <w:tcPr>
            <w:tcW w:w="1530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K872002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1.406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2.370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1.859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2.124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2.124</w:t>
            </w:r>
          </w:p>
        </w:tc>
        <w:tc>
          <w:tcPr>
            <w:tcW w:w="510" w:type="dxa"/>
            <w:vAlign w:val="top"/>
          </w:tcPr>
          <w:p w:rsidR="005A1A21" w:rsidRDefault="005F0E71">
            <w:pPr>
              <w:jc w:val="right"/>
            </w:pPr>
            <w:r>
              <w:t>78,4</w:t>
            </w:r>
          </w:p>
        </w:tc>
      </w:tr>
    </w:tbl>
    <w:p w:rsidR="005A1A21" w:rsidRDefault="005A1A21">
      <w:pPr>
        <w:jc w:val="left"/>
      </w:pPr>
    </w:p>
    <w:p w:rsidR="005A1A21" w:rsidRDefault="005F0E71">
      <w:r>
        <w:t xml:space="preserve">U okviru kapitalnog projekta K872002 Informatizacija planirana su sredstva u iznosu 1.859,00 eura za 2024. godinu,2.124,00 eura za 2025. godinu te 2.124,00 eura za 2026. godinu. </w:t>
      </w:r>
    </w:p>
    <w:p w:rsidR="005A1A21" w:rsidRDefault="005F0E71">
      <w:r>
        <w:t xml:space="preserve"> </w:t>
      </w:r>
    </w:p>
    <w:p w:rsidR="005A1A21" w:rsidRDefault="005F0E71">
      <w:r>
        <w:t>U nastavku dajemo razradu planiranih sredstava po skupinama rashoda kako sl</w:t>
      </w:r>
      <w:r>
        <w:t xml:space="preserve">ijedi: </w:t>
      </w:r>
    </w:p>
    <w:p w:rsidR="005A1A21" w:rsidRDefault="005F0E71">
      <w:r>
        <w:t xml:space="preserve">32 Materijalni rashodi </w:t>
      </w:r>
    </w:p>
    <w:p w:rsidR="005A1A21" w:rsidRDefault="005F0E71">
      <w:r>
        <w:t xml:space="preserve">Planirana su sredstva u iznosu 266,00 eura za 2024. godinu, 531,00 eura za 2025. godinu te 531,00 eura za 2026. godinu. </w:t>
      </w:r>
    </w:p>
    <w:p w:rsidR="005A1A21" w:rsidRDefault="005F0E71">
      <w:r>
        <w:t xml:space="preserve">Sredstva su planirana za Microsoft licence. </w:t>
      </w:r>
    </w:p>
    <w:p w:rsidR="005A1A21" w:rsidRDefault="005F0E71">
      <w:r>
        <w:t xml:space="preserve"> </w:t>
      </w:r>
    </w:p>
    <w:p w:rsidR="005A1A21" w:rsidRDefault="005F0E71">
      <w:r>
        <w:t xml:space="preserve">42 Rashodi za nabavu proizvedene dugotrajne imovine </w:t>
      </w:r>
    </w:p>
    <w:p w:rsidR="005A1A21" w:rsidRDefault="005F0E71">
      <w:r>
        <w:t>Pla</w:t>
      </w:r>
      <w:r>
        <w:t xml:space="preserve">nirana su sredstva u iznosu 1.593,00 eura za svaku godinu planiranja. </w:t>
      </w:r>
    </w:p>
    <w:p w:rsidR="005A1A21" w:rsidRDefault="005F0E71">
      <w:r>
        <w:t>Sredstva su planirana za obnovu računalne opreme.</w:t>
      </w:r>
    </w:p>
    <w:p w:rsidR="005A1A21" w:rsidRDefault="005F0E71">
      <w:pPr>
        <w:pStyle w:val="Heading3"/>
      </w:pPr>
      <w:r>
        <w:rPr>
          <w:rFonts w:cs="Times New Roman"/>
        </w:rPr>
        <w:t>3917 POTPORE VJERSKIM ZAJEDNICAMA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31"/>
        <w:gridCol w:w="1561"/>
        <w:gridCol w:w="1561"/>
        <w:gridCol w:w="1561"/>
        <w:gridCol w:w="1561"/>
        <w:gridCol w:w="1561"/>
        <w:gridCol w:w="970"/>
      </w:tblGrid>
      <w:tr w:rsidR="005A1A21">
        <w:trPr>
          <w:jc w:val="center"/>
        </w:trPr>
        <w:tc>
          <w:tcPr>
            <w:tcW w:w="1530" w:type="dxa"/>
            <w:shd w:val="clear" w:color="auto" w:fill="B5C0D8"/>
          </w:tcPr>
          <w:p w:rsidR="005A1A21" w:rsidRDefault="005A1A21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A1A21">
        <w:trPr>
          <w:jc w:val="center"/>
        </w:trPr>
        <w:tc>
          <w:tcPr>
            <w:tcW w:w="1530" w:type="dxa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3917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3.269.357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3.620.149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3.732.499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3.729.844</w:t>
            </w:r>
          </w:p>
        </w:tc>
        <w:tc>
          <w:tcPr>
            <w:tcW w:w="1632" w:type="dxa"/>
          </w:tcPr>
          <w:p w:rsidR="005A1A21" w:rsidRDefault="005F0E71">
            <w:pPr>
              <w:jc w:val="right"/>
            </w:pPr>
            <w:r>
              <w:t>3.729.844</w:t>
            </w:r>
          </w:p>
        </w:tc>
        <w:tc>
          <w:tcPr>
            <w:tcW w:w="510" w:type="dxa"/>
          </w:tcPr>
          <w:p w:rsidR="005A1A21" w:rsidRDefault="005F0E71">
            <w:pPr>
              <w:jc w:val="right"/>
            </w:pPr>
            <w:r>
              <w:t>103,1</w:t>
            </w:r>
          </w:p>
        </w:tc>
      </w:tr>
    </w:tbl>
    <w:p w:rsidR="005A1A21" w:rsidRDefault="005A1A21">
      <w:pPr>
        <w:jc w:val="left"/>
      </w:pPr>
    </w:p>
    <w:p w:rsidR="005A1A21" w:rsidRDefault="005F0E71">
      <w:pPr>
        <w:pStyle w:val="Heading8"/>
        <w:jc w:val="left"/>
      </w:pPr>
      <w:r>
        <w:t xml:space="preserve">Cilj 1. Pružanje potpore vjerskim zajednicama </w:t>
      </w:r>
    </w:p>
    <w:p w:rsidR="005A1A21" w:rsidRDefault="005F0E71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5A1A21">
        <w:trPr>
          <w:jc w:val="center"/>
        </w:trPr>
        <w:tc>
          <w:tcPr>
            <w:tcW w:w="2245" w:type="dxa"/>
            <w:shd w:val="clear" w:color="auto" w:fill="B5C0D8"/>
          </w:tcPr>
          <w:p w:rsidR="005A1A21" w:rsidRDefault="005F0E71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5A1A21">
        <w:trPr>
          <w:jc w:val="center"/>
        </w:trPr>
        <w:tc>
          <w:tcPr>
            <w:tcW w:w="2245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 xml:space="preserve">Potpuna primjena odredbi Ugovora sa vjerskim </w:t>
            </w:r>
          </w:p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zajednicama</w:t>
            </w:r>
          </w:p>
        </w:tc>
        <w:tc>
          <w:tcPr>
            <w:tcW w:w="2245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Ured Komisije izrađuje Protokole o izvršavanju određenih financijskih obveza RH prema pojedinim vjerskim zajednicama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%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5A1A21" w:rsidRDefault="005F0E71">
            <w:pPr>
              <w:pStyle w:val="CellColumn"/>
              <w:jc w:val="center"/>
            </w:pPr>
            <w:r>
              <w:rPr>
                <w:rFonts w:cs="Times New Roman"/>
              </w:rPr>
              <w:t>Ured Komisije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100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100</w:t>
            </w:r>
          </w:p>
        </w:tc>
      </w:tr>
    </w:tbl>
    <w:p w:rsidR="005A1A21" w:rsidRDefault="005A1A21">
      <w:pPr>
        <w:jc w:val="left"/>
      </w:pPr>
    </w:p>
    <w:p w:rsidR="005A1A21" w:rsidRDefault="005F0E71">
      <w:pPr>
        <w:pStyle w:val="Heading4"/>
      </w:pPr>
      <w:r>
        <w:t>A872003 POTICAJI PREMA UGOVORIMA VLADE RH I VJERSKIH ZAJEDNICA</w:t>
      </w:r>
    </w:p>
    <w:p w:rsidR="005A1A21" w:rsidRDefault="005F0E71">
      <w:pPr>
        <w:pStyle w:val="Heading8"/>
        <w:jc w:val="left"/>
      </w:pPr>
      <w:r>
        <w:t>Zakonske i druge pravne osnove</w:t>
      </w:r>
    </w:p>
    <w:p w:rsidR="005A1A21" w:rsidRDefault="005F0E71">
      <w:r>
        <w:t xml:space="preserve">-Zakon o pravnom položaju vjerskih zajednica čl.17 stavak 2, </w:t>
      </w:r>
    </w:p>
    <w:p w:rsidR="005A1A21" w:rsidRDefault="005F0E71">
      <w:r>
        <w:t xml:space="preserve">-Uredba o osnivanju Komisije za odnose s vjerskim zajednicama i Ureda Komisije za odnose s vjerskim </w:t>
      </w:r>
      <w:r>
        <w:t xml:space="preserve">zajednicama, </w:t>
      </w:r>
    </w:p>
    <w:p w:rsidR="005A1A21" w:rsidRDefault="005F0E71">
      <w:r>
        <w:t>-Ugovori o  pitanjima od zajedničkog interesa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61"/>
        <w:gridCol w:w="1555"/>
        <w:gridCol w:w="1555"/>
        <w:gridCol w:w="1555"/>
        <w:gridCol w:w="1555"/>
        <w:gridCol w:w="1555"/>
        <w:gridCol w:w="970"/>
      </w:tblGrid>
      <w:tr w:rsidR="005A1A21">
        <w:trPr>
          <w:jc w:val="center"/>
        </w:trPr>
        <w:tc>
          <w:tcPr>
            <w:tcW w:w="153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5A1A21">
        <w:trPr>
          <w:jc w:val="center"/>
        </w:trPr>
        <w:tc>
          <w:tcPr>
            <w:tcW w:w="1530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A872003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3.269.357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3.620.149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3.732.499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3.729.844</w:t>
            </w:r>
          </w:p>
        </w:tc>
        <w:tc>
          <w:tcPr>
            <w:tcW w:w="1632" w:type="dxa"/>
            <w:vAlign w:val="top"/>
          </w:tcPr>
          <w:p w:rsidR="005A1A21" w:rsidRDefault="005F0E71">
            <w:pPr>
              <w:jc w:val="right"/>
            </w:pPr>
            <w:r>
              <w:t>3.729.844</w:t>
            </w:r>
          </w:p>
        </w:tc>
        <w:tc>
          <w:tcPr>
            <w:tcW w:w="510" w:type="dxa"/>
            <w:vAlign w:val="top"/>
          </w:tcPr>
          <w:p w:rsidR="005A1A21" w:rsidRDefault="005F0E71">
            <w:pPr>
              <w:jc w:val="right"/>
            </w:pPr>
            <w:r>
              <w:t>103,1</w:t>
            </w:r>
          </w:p>
        </w:tc>
      </w:tr>
    </w:tbl>
    <w:p w:rsidR="005A1A21" w:rsidRDefault="005A1A21">
      <w:pPr>
        <w:jc w:val="left"/>
      </w:pPr>
    </w:p>
    <w:p w:rsidR="005A1A21" w:rsidRDefault="005F0E71">
      <w:r>
        <w:t xml:space="preserve">U okviru aktivnosti A872003 Poticaji prema ugovorima Vlade RH i vjerskih zajednica planirana su sredstva u iznosu 3.732.499,00 eura za 2024. godinu, 3.729.844,00 eura za 2025. godinu te 3.729.844,00 eura za 2026. godinu.   </w:t>
      </w:r>
    </w:p>
    <w:p w:rsidR="005A1A21" w:rsidRDefault="005F0E71">
      <w:r>
        <w:t xml:space="preserve">U nastavku dajemo razradu planiranih sredstava po skupinama rashoda kako slijedi: </w:t>
      </w:r>
    </w:p>
    <w:p w:rsidR="005A1A21" w:rsidRDefault="005F0E71">
      <w:r>
        <w:t xml:space="preserve">32 Materijalni rashodi </w:t>
      </w:r>
    </w:p>
    <w:p w:rsidR="005A1A21" w:rsidRDefault="005F0E71">
      <w:r>
        <w:t>Planirana su sredstva u iznosu 2.987,00 eura za svaku godinu planiranja.  Sredstva su planirana za održavanje aplikacije za praćenje izvještaja i tro</w:t>
      </w:r>
      <w:r>
        <w:t xml:space="preserve">škova dodijeljenih proračunskih sredstava vjerskim zajednicama. </w:t>
      </w:r>
    </w:p>
    <w:p w:rsidR="005A1A21" w:rsidRDefault="005F0E71">
      <w:r>
        <w:t xml:space="preserve"> </w:t>
      </w:r>
    </w:p>
    <w:p w:rsidR="005A1A21" w:rsidRDefault="005F0E71">
      <w:r>
        <w:t xml:space="preserve">38 Ostali rashodi </w:t>
      </w:r>
    </w:p>
    <w:p w:rsidR="005A1A21" w:rsidRDefault="005F0E71">
      <w:r>
        <w:t xml:space="preserve">Planirana su sredstva u iznosu 3.726.857,00 eura za svaku godinu planiranja. </w:t>
      </w:r>
    </w:p>
    <w:p w:rsidR="005A1A21" w:rsidRDefault="005F0E71">
      <w:r>
        <w:t xml:space="preserve">Sredstva su planirana za 8 ugovora sa vjerskim zajednicama. </w:t>
      </w:r>
    </w:p>
    <w:p w:rsidR="005A1A21" w:rsidRDefault="005F0E71">
      <w:r>
        <w:t xml:space="preserve"> </w:t>
      </w:r>
    </w:p>
    <w:p w:rsidR="005A1A21" w:rsidRDefault="005F0E71">
      <w:r>
        <w:t xml:space="preserve"> </w:t>
      </w:r>
    </w:p>
    <w:p w:rsidR="005A1A21" w:rsidRDefault="005F0E71">
      <w:r>
        <w:t>Vjerske zajednice koje imaj</w:t>
      </w:r>
      <w:r>
        <w:t>u sklopljen ugovor o pitanjima od zajedničkog interesa s RH ostvaruju na temelju navedenih ugovora pravo na financijska sredstva iz Državnog proračuna RH. Prepoznajući društveno korisno djelovanje vjerskih zajednica u vjerskom, kulturnom i obrazovnom podru</w:t>
      </w:r>
      <w:r>
        <w:t xml:space="preserve">čju, u namjeri stvaranja i održavanja boljih uvjeta vjerskog djelovanja i u cilju uzajamne suradnje za dobrobit svih građana bez obzira na vjersko uvjerenje, RH daje vjerskim zajednicama materijalna sredstva za njihovo djelovanje. </w:t>
      </w:r>
    </w:p>
    <w:p w:rsidR="005A1A21" w:rsidRDefault="005F0E71">
      <w:r>
        <w:t>Potpore vjerskim zajednicama daju se za namjene označene u odredbi članka 17. stavka 2. Zakona o pravnom položaju vjerskih zajednica. U novčani iznos koji se na temelju ugovora o pitanjima od zajedničkog interesa isplaćuje pojedinoj vjerskoj zajednici tako</w:t>
      </w:r>
      <w:r>
        <w:t>đer su, uključeni troškovi za uzdržavanje vjerskih službenika, pastoralno djelovanje i dušobrižničku skrb, troškovi izgradnje i uzdržavanja vjerskih objekata, zgrada vjerskih zajednica i vjerskih središta, koja nisu u popisu kulturnih dobara, te doprinos z</w:t>
      </w:r>
      <w:r>
        <w:t xml:space="preserve">a karitativnu djelatnost vjerskih zajednica. </w:t>
      </w:r>
    </w:p>
    <w:p w:rsidR="005A1A21" w:rsidRDefault="005F0E71">
      <w:r>
        <w:t xml:space="preserve">Davanjem potpora vjerskim zajednicama u sklopu gore navedenog programa nastoje se poboljšati uvjeti za vjersko djelovanje vjerskih zajednica i suradnja države i vjerskih zajednica za opću dobrobit. </w:t>
      </w:r>
    </w:p>
    <w:p w:rsidR="005A1A21" w:rsidRDefault="005F0E71">
      <w:r>
        <w:t>Polazište n</w:t>
      </w:r>
      <w:r>
        <w:t>a kojima se zasnivaju izračuni potrebnih sredstava ovisi o Protokolima sklopljenim sa svakom vjerskom zajednicom. U svakom Protokolu, a sukladno Ugovorima o pitanjima od zajedničkog interesa, definiran je broj organizacijskih jedinica pojedine vjerske zaje</w:t>
      </w:r>
      <w:r>
        <w:t xml:space="preserve">dnice kako je i niže prikazano u navedenim formulama, koje služe za konačan izračun naveden u Protokolu. </w:t>
      </w:r>
    </w:p>
    <w:p w:rsidR="005A1A21" w:rsidRDefault="005F0E71">
      <w:r>
        <w:t>Broj parohija/broj dušobrižnika određen Ugovorom (x) * bruto osnovica za izračun plaća javnih i državnih službenika i namještenika za tekuću godinu (y</w:t>
      </w:r>
      <w:r>
        <w:t xml:space="preserve">), </w:t>
      </w:r>
    </w:p>
    <w:p w:rsidR="005A1A21" w:rsidRDefault="005F0E71">
      <w:r>
        <w:t xml:space="preserve">Broj osnovica određenih Ugovorom (x) * bruto osnovica za izračun plaća javnih i državnih službenika i namještenika za tekuću godinu (y), </w:t>
      </w:r>
    </w:p>
    <w:p w:rsidR="005A1A21" w:rsidRDefault="005F0E71">
      <w:r>
        <w:t>Broj džemata/broj dušobrižnika određen Ugovorom (x) * bruto osnovica za izračun plaća javnih i državnih službenika</w:t>
      </w:r>
      <w:r>
        <w:t xml:space="preserve">  i namještenika za tekuću godinu (y). </w:t>
      </w:r>
    </w:p>
    <w:p w:rsidR="005A1A21" w:rsidRDefault="005F0E71">
      <w:r>
        <w:t>Sukladno navedenim polazištima za izračun potrebnih sredstava Ured Komisije izvršava rekapitulaciju ukupnog i pojedinačnog iznosa financijskih sredstava koje je potrebno isplatiti tijekom financijskog razdoblja sukla</w:t>
      </w:r>
      <w:r>
        <w:t>dno Ugovorima o pitanjima od zajedničkog interesa koje je Vlada RH sklopila sa vjerskim zajednicama, izrađuje nacrt teksta Protokola o izvršavanju određenih financijskih obveza RH prema pojedinim vjerskim zajednicama (Protokol) te priprema Protokole za pot</w:t>
      </w:r>
      <w:r>
        <w:t>pis s vjerskim zajednicama, dostavlja potpisane Protokole i rekapitulacije ukupnih sredstava prema potpisanim Protokolima Uredu za opće poslove Hrvatskoga sabora i Vlade Republike Hrvatske, dostavlja kvartalne iznose koje je potrebno isplatiti pojedinoj vj</w:t>
      </w:r>
      <w:r>
        <w:t xml:space="preserve">erskoj zajednici i rokove za isplatu kvartalnih iznosa. </w:t>
      </w:r>
    </w:p>
    <w:p w:rsidR="005A1A21" w:rsidRDefault="005F0E71">
      <w:r>
        <w:t xml:space="preserve"> </w:t>
      </w:r>
    </w:p>
    <w:p w:rsidR="005A1A21" w:rsidRDefault="005F0E71">
      <w:r>
        <w:t xml:space="preserve">42 Rashodi za nabavu proizvedene dugotrajne imovine </w:t>
      </w:r>
    </w:p>
    <w:p w:rsidR="005A1A21" w:rsidRDefault="005F0E71">
      <w:r>
        <w:t xml:space="preserve">Planirana su sredstva u iznosu 2.655,00 eura za 2024. godinu. Sredstva su planirana za eventualnu nadogradnju aplikacije za praćenje izvještaja </w:t>
      </w:r>
      <w:r>
        <w:t>i troškova dodijeljenih proračunskih sredstava vjerskim zajednicama.</w:t>
      </w:r>
    </w:p>
    <w:p w:rsidR="005A1A21" w:rsidRDefault="005F0E71">
      <w:pPr>
        <w:pStyle w:val="Heading8"/>
        <w:jc w:val="left"/>
      </w:pPr>
      <w:r>
        <w:lastRenderedPageBreak/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92"/>
        <w:gridCol w:w="2292"/>
        <w:gridCol w:w="937"/>
        <w:gridCol w:w="937"/>
        <w:gridCol w:w="937"/>
        <w:gridCol w:w="937"/>
        <w:gridCol w:w="937"/>
        <w:gridCol w:w="937"/>
      </w:tblGrid>
      <w:tr w:rsidR="005A1A21">
        <w:trPr>
          <w:jc w:val="center"/>
        </w:trPr>
        <w:tc>
          <w:tcPr>
            <w:tcW w:w="2245" w:type="dxa"/>
            <w:shd w:val="clear" w:color="auto" w:fill="B5C0D8"/>
          </w:tcPr>
          <w:p w:rsidR="005A1A21" w:rsidRDefault="005F0E71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5A1A21" w:rsidRDefault="005F0E71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5A1A21">
        <w:trPr>
          <w:jc w:val="center"/>
        </w:trPr>
        <w:tc>
          <w:tcPr>
            <w:tcW w:w="2245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 xml:space="preserve">Potpisani protokoli </w:t>
            </w:r>
          </w:p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 xml:space="preserve"> </w:t>
            </w:r>
          </w:p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sa vjerskim zajednicama</w:t>
            </w:r>
          </w:p>
        </w:tc>
        <w:tc>
          <w:tcPr>
            <w:tcW w:w="2245" w:type="dxa"/>
            <w:vAlign w:val="top"/>
          </w:tcPr>
          <w:p w:rsidR="005A1A21" w:rsidRDefault="005F0E71">
            <w:pPr>
              <w:pStyle w:val="CellColumn"/>
              <w:jc w:val="left"/>
            </w:pPr>
            <w:r>
              <w:rPr>
                <w:rFonts w:cs="Times New Roman"/>
              </w:rPr>
              <w:t>Ured Komisije izrađuje Protokole o izvršavanju određenih financijskih obveza RH prema pojedinim vjerskim zajednicama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broj protokola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5A1A21" w:rsidRDefault="005F0E71">
            <w:pPr>
              <w:pStyle w:val="CellColumn"/>
              <w:jc w:val="center"/>
            </w:pPr>
            <w:r>
              <w:rPr>
                <w:rFonts w:cs="Times New Roman"/>
              </w:rPr>
              <w:t>Ured Komisije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9</w:t>
            </w:r>
          </w:p>
        </w:tc>
        <w:tc>
          <w:tcPr>
            <w:tcW w:w="918" w:type="dxa"/>
          </w:tcPr>
          <w:p w:rsidR="005A1A21" w:rsidRDefault="005F0E71">
            <w:pPr>
              <w:jc w:val="center"/>
            </w:pPr>
            <w:r>
              <w:t>9</w:t>
            </w:r>
          </w:p>
        </w:tc>
      </w:tr>
    </w:tbl>
    <w:p w:rsidR="005A1A21" w:rsidRDefault="005A1A21">
      <w:pPr>
        <w:jc w:val="left"/>
      </w:pPr>
    </w:p>
    <w:sectPr w:rsidR="005A1A21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71" w:rsidRDefault="005F0E71" w:rsidP="00F352E6">
      <w:r>
        <w:separator/>
      </w:r>
    </w:p>
  </w:endnote>
  <w:endnote w:type="continuationSeparator" w:id="0">
    <w:p w:rsidR="005F0E71" w:rsidRDefault="005F0E71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5F0E71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71" w:rsidRDefault="005F0E71" w:rsidP="00F352E6">
      <w:r>
        <w:separator/>
      </w:r>
    </w:p>
  </w:footnote>
  <w:footnote w:type="continuationSeparator" w:id="0">
    <w:p w:rsidR="005F0E71" w:rsidRDefault="005F0E71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5F0E71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86AA1"/>
    <w:rsid w:val="000C0A6C"/>
    <w:rsid w:val="0010779D"/>
    <w:rsid w:val="0013155A"/>
    <w:rsid w:val="0017490A"/>
    <w:rsid w:val="001E5246"/>
    <w:rsid w:val="0027042C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1A21"/>
    <w:rsid w:val="005A70C0"/>
    <w:rsid w:val="005B6ED7"/>
    <w:rsid w:val="005E2D85"/>
    <w:rsid w:val="005F0E71"/>
    <w:rsid w:val="00633683"/>
    <w:rsid w:val="00674346"/>
    <w:rsid w:val="006B3283"/>
    <w:rsid w:val="007665AA"/>
    <w:rsid w:val="007A7E45"/>
    <w:rsid w:val="007D1C46"/>
    <w:rsid w:val="007D395B"/>
    <w:rsid w:val="007D4430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1F6F-768B-472B-AB11-F322B9A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2023-11-16T09:55:00Z</dcterms:created>
  <dcterms:modified xsi:type="dcterms:W3CDTF">2023-11-16T09:55:00Z</dcterms:modified>
</cp:coreProperties>
</file>